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1F8" w:rsidRPr="00BF219C" w:rsidRDefault="005A61F8" w:rsidP="005A61F8">
      <w:pPr>
        <w:shd w:val="clear" w:color="auto" w:fill="FFFFFF"/>
        <w:spacing w:before="100" w:beforeAutospacing="1" w:after="525" w:line="312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5A61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Практическая работа:</w:t>
      </w:r>
      <w:r w:rsidRPr="005A61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РАССЛЕДОВАНИЕ НЕСЧАСТНЫХ СЛУЧАЕВ НА ПРОИЗВОДСТВЕ</w:t>
      </w:r>
    </w:p>
    <w:p w:rsidR="005A61F8" w:rsidRPr="00BF219C" w:rsidRDefault="005A61F8" w:rsidP="005A61F8">
      <w:pPr>
        <w:spacing w:before="2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F21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Расследованию и учету подлежат несчастные случаи на производстве, происшедшие с работниками и другими лицами, в том числе подлежащими обязательному социальному страхованию от несчастных случаев на производстве и профессиональных заболеваний при исполнении ими трудовых обязанностей и работы по заданию организации или работодателя - физического лица. </w:t>
      </w:r>
    </w:p>
    <w:p w:rsidR="005A61F8" w:rsidRPr="00BF219C" w:rsidRDefault="005A61F8" w:rsidP="005A61F8">
      <w:pPr>
        <w:spacing w:before="2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2272"/>
      <w:bookmarkStart w:id="1" w:name="22703"/>
      <w:bookmarkEnd w:id="0"/>
      <w:bookmarkEnd w:id="1"/>
      <w:r w:rsidRPr="00BF21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Расследуются и подлежат учету как несчастные случаи на производстве, </w:t>
      </w:r>
      <w:r w:rsidRPr="00BF219C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если они произошли:</w:t>
      </w:r>
      <w:r w:rsidRPr="00BF21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5A61F8" w:rsidRPr="005A61F8" w:rsidRDefault="005A61F8" w:rsidP="005A61F8">
      <w:pPr>
        <w:pStyle w:val="a4"/>
        <w:numPr>
          <w:ilvl w:val="0"/>
          <w:numId w:val="2"/>
        </w:numPr>
        <w:spacing w:before="280" w:after="0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2" w:name="227032"/>
      <w:bookmarkEnd w:id="2"/>
      <w:r w:rsidRPr="005A61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течение рабочего времени на территории организации или вне ее (в том числе во время установленных перерывов), а также в течение времени, необходимого для приведения в порядок орудий производства и одежды перед началом и после окончания работы, или при выполнении работ в сверхурочное время, выходные и нерабочие праздничные дни; </w:t>
      </w:r>
    </w:p>
    <w:p w:rsidR="005A61F8" w:rsidRPr="005A61F8" w:rsidRDefault="005A61F8" w:rsidP="005A61F8">
      <w:pPr>
        <w:pStyle w:val="a4"/>
        <w:numPr>
          <w:ilvl w:val="0"/>
          <w:numId w:val="2"/>
        </w:numPr>
        <w:spacing w:before="280" w:after="0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3" w:name="227033"/>
      <w:bookmarkEnd w:id="3"/>
      <w:r w:rsidRPr="005A61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 следовании к месту работы или с работы на транспорте, предоставленном работодателем (его представителем), либо на личном транспорте в случае использования указанного транспорта в производственных целях по распоряжению работодателя (его представителя) либо по соглашению сторон трудового договора; </w:t>
      </w:r>
    </w:p>
    <w:p w:rsidR="005A61F8" w:rsidRPr="005A61F8" w:rsidRDefault="005A61F8" w:rsidP="005A61F8">
      <w:pPr>
        <w:pStyle w:val="a4"/>
        <w:numPr>
          <w:ilvl w:val="0"/>
          <w:numId w:val="2"/>
        </w:numPr>
        <w:spacing w:before="280" w:after="0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4" w:name="227034"/>
      <w:bookmarkEnd w:id="4"/>
      <w:r w:rsidRPr="005A61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 следовании к месту служебной командировки и обратно; </w:t>
      </w:r>
    </w:p>
    <w:p w:rsidR="005A61F8" w:rsidRPr="005A61F8" w:rsidRDefault="005A61F8" w:rsidP="005A61F8">
      <w:pPr>
        <w:pStyle w:val="a4"/>
        <w:numPr>
          <w:ilvl w:val="0"/>
          <w:numId w:val="2"/>
        </w:numPr>
        <w:spacing w:before="280" w:after="0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5" w:name="227035"/>
      <w:bookmarkEnd w:id="5"/>
      <w:r w:rsidRPr="005A61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 следовании на транспортном средстве в качестве сменщика во время междусменного отдыха (водитель-сменщик на транспортном средстве, проводник или механик рефрижераторной секции в поезде и другие); </w:t>
      </w:r>
    </w:p>
    <w:p w:rsidR="005A61F8" w:rsidRPr="005A61F8" w:rsidRDefault="005A61F8" w:rsidP="005A61F8">
      <w:pPr>
        <w:pStyle w:val="a4"/>
        <w:numPr>
          <w:ilvl w:val="0"/>
          <w:numId w:val="2"/>
        </w:numPr>
        <w:spacing w:before="280" w:after="0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6" w:name="227036"/>
      <w:bookmarkEnd w:id="6"/>
      <w:r w:rsidRPr="005A61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 работе вахтовым методом во время междусменного отдыха, а также при нахождении на судне в свободное от вахты и судовых работ время; </w:t>
      </w:r>
    </w:p>
    <w:p w:rsidR="005A61F8" w:rsidRPr="005A61F8" w:rsidRDefault="005A61F8" w:rsidP="005A61F8">
      <w:pPr>
        <w:pStyle w:val="a4"/>
        <w:numPr>
          <w:ilvl w:val="0"/>
          <w:numId w:val="2"/>
        </w:numPr>
        <w:spacing w:before="280" w:after="0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7" w:name="227037"/>
      <w:bookmarkEnd w:id="7"/>
      <w:r w:rsidRPr="005A61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 привлечении работника в установленном порядке к участию в ликвидации последствий катастрофы, аварии и других чрезвычайных происшествий природного и техногенного характера; </w:t>
      </w:r>
    </w:p>
    <w:p w:rsidR="005A61F8" w:rsidRPr="005A61F8" w:rsidRDefault="005A61F8" w:rsidP="005A61F8">
      <w:pPr>
        <w:pStyle w:val="a4"/>
        <w:numPr>
          <w:ilvl w:val="0"/>
          <w:numId w:val="2"/>
        </w:numPr>
        <w:spacing w:before="280" w:after="0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8" w:name="227038"/>
      <w:bookmarkEnd w:id="8"/>
      <w:r w:rsidRPr="005A61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 осуществлении действий, не входящих в трудовые обязанности работника, но совершаемых в интересах работодателя (его представителя) или направленных на предотвращение аварии или несчастного случая. </w:t>
      </w:r>
    </w:p>
    <w:p w:rsidR="005A61F8" w:rsidRPr="00BF219C" w:rsidRDefault="005A61F8" w:rsidP="005A61F8">
      <w:pPr>
        <w:spacing w:before="2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9" w:name="22704"/>
      <w:bookmarkEnd w:id="9"/>
      <w:r w:rsidRPr="00BF21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Несчастный случай на производстве является страховым случаем, если он произошел с работником, подлежащим обязательному социальному </w:t>
      </w:r>
      <w:r w:rsidRPr="00BF219C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страхованию от несчастных случаев на производстве и профессиональных заболеваний. </w:t>
      </w:r>
    </w:p>
    <w:p w:rsidR="005A61F8" w:rsidRDefault="005A61F8" w:rsidP="005A61F8">
      <w:pPr>
        <w:pStyle w:val="a3"/>
        <w:spacing w:line="276" w:lineRule="auto"/>
        <w:rPr>
          <w:lang w:eastAsia="ar-SA"/>
        </w:rPr>
      </w:pPr>
    </w:p>
    <w:p w:rsidR="005A61F8" w:rsidRDefault="005A61F8" w:rsidP="005A61F8">
      <w:pPr>
        <w:spacing w:before="280"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B203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ОБЯЗАННОСТИ РАБОТОДАТЕЛЯ ПРИ НЕСЧАСТНОМ СЛУЧАЕ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</w:p>
    <w:p w:rsidR="005A61F8" w:rsidRPr="00AB203F" w:rsidRDefault="005A61F8" w:rsidP="005A61F8">
      <w:pPr>
        <w:spacing w:before="2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B20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 несчастных случаях, указанных в статье 227 настоящего Кодекса, </w:t>
      </w:r>
      <w:r w:rsidRPr="00AB203F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работодатель (его представитель) обязан</w:t>
      </w:r>
      <w:r w:rsidRPr="00AB203F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5A61F8" w:rsidRPr="005A61F8" w:rsidRDefault="005A61F8" w:rsidP="005A61F8">
      <w:pPr>
        <w:pStyle w:val="a4"/>
        <w:numPr>
          <w:ilvl w:val="0"/>
          <w:numId w:val="4"/>
        </w:numPr>
        <w:spacing w:before="280" w:after="0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61F8">
        <w:rPr>
          <w:rFonts w:ascii="Times New Roman" w:eastAsia="Times New Roman" w:hAnsi="Times New Roman" w:cs="Times New Roman"/>
          <w:sz w:val="28"/>
          <w:szCs w:val="28"/>
          <w:lang w:eastAsia="ar-SA"/>
        </w:rPr>
        <w:t>немедленно организовать первую помощь пострадавшему и при необходимости доставку его в медицинскую организацию;</w:t>
      </w:r>
    </w:p>
    <w:p w:rsidR="005A61F8" w:rsidRPr="005A61F8" w:rsidRDefault="005A61F8" w:rsidP="005A61F8">
      <w:pPr>
        <w:pStyle w:val="a4"/>
        <w:numPr>
          <w:ilvl w:val="0"/>
          <w:numId w:val="4"/>
        </w:numPr>
        <w:spacing w:before="280" w:after="0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61F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принять неотложные меры по предотвращению развития аварийной или иной чрезвычайной ситуации и воздействия травмирующих факторов на других лиц;</w:t>
      </w:r>
    </w:p>
    <w:p w:rsidR="005A61F8" w:rsidRPr="005A61F8" w:rsidRDefault="005A61F8" w:rsidP="005A61F8">
      <w:pPr>
        <w:pStyle w:val="a4"/>
        <w:numPr>
          <w:ilvl w:val="0"/>
          <w:numId w:val="4"/>
        </w:numPr>
        <w:spacing w:before="280" w:after="0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61F8">
        <w:rPr>
          <w:rFonts w:ascii="Times New Roman" w:eastAsia="Times New Roman" w:hAnsi="Times New Roman" w:cs="Times New Roman"/>
          <w:sz w:val="28"/>
          <w:szCs w:val="28"/>
          <w:lang w:eastAsia="ar-SA"/>
        </w:rPr>
        <w:t>сохранить до начала расследования несчастного случая обстановку, какой она была на момент происшествия, если это не угрожает жизни и здоровью других лиц и не ведет к катастрофе, аварии или возникновению иных чрезвычайных обстоятельств, а в случае невозможности ее сохранения - зафиксировать сложившуюся обстановку (составить схемы, провести фотографирование или видеосъемку, другие мероприятия);</w:t>
      </w:r>
    </w:p>
    <w:p w:rsidR="005A61F8" w:rsidRPr="005A61F8" w:rsidRDefault="005A61F8" w:rsidP="005A61F8">
      <w:pPr>
        <w:pStyle w:val="a4"/>
        <w:numPr>
          <w:ilvl w:val="0"/>
          <w:numId w:val="4"/>
        </w:numPr>
        <w:spacing w:before="280" w:after="0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61F8">
        <w:rPr>
          <w:rFonts w:ascii="Times New Roman" w:eastAsia="Times New Roman" w:hAnsi="Times New Roman" w:cs="Times New Roman"/>
          <w:sz w:val="28"/>
          <w:szCs w:val="28"/>
          <w:lang w:eastAsia="ar-SA"/>
        </w:rPr>
        <w:t>немедленно проинформировать о несчастном случае органы и организации, указанные в настоящем Кодексе, других федеральных законах и иных нормативных правовых актах Российской Федерации, а о тяжелом несчастном случае или несчастном случае со смертельным исходом - также родственников пострадавшего;</w:t>
      </w:r>
    </w:p>
    <w:p w:rsidR="005A61F8" w:rsidRPr="005A61F8" w:rsidRDefault="005A61F8" w:rsidP="005A61F8">
      <w:pPr>
        <w:pStyle w:val="a4"/>
        <w:numPr>
          <w:ilvl w:val="0"/>
          <w:numId w:val="4"/>
        </w:numPr>
        <w:spacing w:before="280" w:after="0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61F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принять иные необходимые меры по организации и обеспечению надлежащего и своевременного расследования несчастного случая и оформлению материалов расследования в соответствии с настоящей главой.</w:t>
      </w:r>
    </w:p>
    <w:p w:rsidR="005A61F8" w:rsidRPr="00BF219C" w:rsidRDefault="005A61F8" w:rsidP="005A61F8">
      <w:pPr>
        <w:spacing w:before="280"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BF219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ПОРЯДОК РАССЛЕДОВАНИЯ НЕСЧАСТНЫХ СЛУЧАЕВ НА ПРОИЗВОДСТВЕ </w:t>
      </w:r>
    </w:p>
    <w:p w:rsidR="005A61F8" w:rsidRDefault="005A61F8" w:rsidP="005A61F8">
      <w:pPr>
        <w:spacing w:before="2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0" w:name="22901"/>
      <w:bookmarkEnd w:id="10"/>
      <w:r w:rsidRPr="00BF21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расследования несчастного случая на производстве в организации работодатель незамедлительно создает </w:t>
      </w:r>
      <w:r w:rsidRPr="001346CF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комиссию в составе не менее трех человек</w:t>
      </w:r>
      <w:r w:rsidRPr="00BF21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p w:rsidR="005A61F8" w:rsidRPr="00BF219C" w:rsidRDefault="005A61F8" w:rsidP="005A61F8">
      <w:pPr>
        <w:spacing w:before="2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F21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состав комиссии включаются специалист по охране труда или лицо, назначенное ответственным за организацию работы по охране труда приказом (распоряжением) работодателя, представители работодателя, </w:t>
      </w:r>
      <w:r w:rsidRPr="00BF219C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представители профсоюзного органа или иного уполномоченного работниками представительного органа, уполномоченный по охране труда.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F21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Комиссию возглавляет работодатель или уполномоченный им представитель. Состав комиссии утверждается приказом (распоряжением) работодателя. </w:t>
      </w:r>
      <w:r w:rsidRPr="001346CF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Руководитель, непосредственно отвечающий за безопасность труда на участке (объекте), где произошел несчастный случай, в состав комиссии не включается</w:t>
      </w:r>
      <w:r w:rsidRPr="00BF21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p w:rsidR="005A61F8" w:rsidRPr="00BF219C" w:rsidRDefault="005A61F8" w:rsidP="005A61F8">
      <w:pPr>
        <w:spacing w:before="2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1" w:name="22902"/>
      <w:bookmarkStart w:id="12" w:name="22903"/>
      <w:bookmarkStart w:id="13" w:name="22904"/>
      <w:bookmarkStart w:id="14" w:name="22907"/>
      <w:bookmarkEnd w:id="11"/>
      <w:bookmarkEnd w:id="12"/>
      <w:bookmarkEnd w:id="13"/>
      <w:bookmarkEnd w:id="14"/>
      <w:r w:rsidRPr="00BF21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Каждый работник или уполномоченный им представитель имеет право на личное участие в расследовании несчастного случая на производстве, происшедшего с работником. </w:t>
      </w:r>
    </w:p>
    <w:p w:rsidR="005A61F8" w:rsidRPr="00BF219C" w:rsidRDefault="005A61F8" w:rsidP="005A61F8">
      <w:pPr>
        <w:spacing w:before="2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5" w:name="2298"/>
      <w:bookmarkEnd w:id="15"/>
      <w:r w:rsidRPr="00BF219C">
        <w:rPr>
          <w:rFonts w:ascii="Times New Roman" w:eastAsia="Times New Roman" w:hAnsi="Times New Roman" w:cs="Times New Roman"/>
          <w:sz w:val="28"/>
          <w:szCs w:val="28"/>
          <w:lang w:eastAsia="ar-SA"/>
        </w:rPr>
        <w:t>По требованию пострадавшего (в случае смерти пострадавшего - его родственников) в расследовании несчастного случая может принимать участие его доверенное лицо. В случае</w:t>
      </w:r>
      <w:proofErr w:type="gramStart"/>
      <w:r w:rsidRPr="00BF219C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proofErr w:type="gramEnd"/>
      <w:r w:rsidRPr="00BF21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если доверенное лицо не участвует в расследовании, работодатель или уполномоченный им его представитель либо председатель комиссии обязан по требованию доверенного лица ознакомить его с материалами расследования. </w:t>
      </w:r>
    </w:p>
    <w:p w:rsidR="005A61F8" w:rsidRDefault="005A61F8" w:rsidP="005A61F8">
      <w:pPr>
        <w:spacing w:before="2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6" w:name="22900010"/>
      <w:bookmarkStart w:id="17" w:name="22900013"/>
      <w:bookmarkEnd w:id="16"/>
      <w:bookmarkEnd w:id="17"/>
      <w:r w:rsidRPr="001346CF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При групповом несчастном случае на производстве</w:t>
      </w:r>
      <w:r w:rsidRPr="00BF21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 числом погибших пять человек и более в состав комиссии включаются также представители федеральной инспекции труда, федерального органа исполнительной власти по ведомственной принадлежности и представители общероссийского объединения профессиональных союзов. Председателем комиссии является главный государственный инспектор по охране труда соответствующей государственной инспекции труда, а на объектах, подконтрольных территориальному органу федерального органа исполнительной власти по надзору в сфере промышленной безопасности - руководитель этого территориального органа. </w:t>
      </w:r>
    </w:p>
    <w:p w:rsidR="005A61F8" w:rsidRPr="00BF219C" w:rsidRDefault="005A61F8" w:rsidP="005A61F8">
      <w:pPr>
        <w:spacing w:before="2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F21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 крупных авариях с числом погибших 15 человек и более расследование проводится комиссией, состав которой утверждается Правительством Российской Федерации. </w:t>
      </w:r>
    </w:p>
    <w:p w:rsidR="005A61F8" w:rsidRPr="00F6429F" w:rsidRDefault="005A61F8" w:rsidP="005A61F8">
      <w:pPr>
        <w:spacing w:before="280" w:after="0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bookmarkStart w:id="18" w:name="229015"/>
      <w:bookmarkEnd w:id="18"/>
      <w:r w:rsidRPr="00BF21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Расследование обстоятельств и причин несчастного случая на производстве, который не является групповым и не относится к категории тяжелых несчастных случаев или несчастных случаев со смертельным исходом, проводится комиссией в </w:t>
      </w:r>
      <w:r w:rsidRPr="00F6429F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течение трех дней. </w:t>
      </w:r>
    </w:p>
    <w:p w:rsidR="005A61F8" w:rsidRPr="001346CF" w:rsidRDefault="005A61F8" w:rsidP="005A61F8">
      <w:pPr>
        <w:spacing w:before="280" w:after="0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BF219C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Расследование группового несчастного случая на производстве, тяжелого несчастного случая на производстве и несчастного случая на производстве со смертельным исходом проводится </w:t>
      </w:r>
      <w:r w:rsidRPr="001346CF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комиссией в течение 15 дней. </w:t>
      </w:r>
    </w:p>
    <w:p w:rsidR="005A61F8" w:rsidRPr="00BF219C" w:rsidRDefault="005A61F8" w:rsidP="005A61F8">
      <w:pPr>
        <w:spacing w:before="2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F21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Несчастный случай на производстве, о котором не было своевременно сообщено работодателю или в результате которого нетрудоспособность у пострадавшего наступила не сразу, расследуется комиссией по заявлению пострадавшего или его доверенного лица </w:t>
      </w:r>
      <w:r w:rsidRPr="00F6429F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в течение одного месяца</w:t>
      </w:r>
      <w:r w:rsidRPr="00BF21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 дня поступления указанного заявления. </w:t>
      </w:r>
    </w:p>
    <w:p w:rsidR="005A61F8" w:rsidRPr="00BF219C" w:rsidRDefault="005A61F8" w:rsidP="005A61F8">
      <w:pPr>
        <w:spacing w:before="2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F21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 необходимости проведения дополнительной проверки обстоятельств несчастного случая, получения соответствующих медицинских и иных заключений указанные в настоящей статье сроки могут быть продлены председателем комиссии, но не более чем на 15 дней. </w:t>
      </w:r>
    </w:p>
    <w:p w:rsidR="005A61F8" w:rsidRPr="00BF219C" w:rsidRDefault="005A61F8" w:rsidP="005A61F8">
      <w:pPr>
        <w:spacing w:before="2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9" w:name="22919"/>
      <w:bookmarkEnd w:id="19"/>
      <w:r w:rsidRPr="00BF21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каждом случае расследования несчастного случая на производстве комиссия выявляет и опрашивает очевидцев происшествия, лиц, допустивших нарушения нормативных требований по охране труда, получает необходимую информацию от работодателя и по возможности - объяснения от пострадавшего. </w:t>
      </w:r>
    </w:p>
    <w:p w:rsidR="005A61F8" w:rsidRDefault="005A61F8" w:rsidP="005A61F8">
      <w:pPr>
        <w:spacing w:before="280"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bookmarkStart w:id="20" w:name="22920"/>
      <w:bookmarkStart w:id="21" w:name="230"/>
      <w:bookmarkEnd w:id="20"/>
      <w:bookmarkEnd w:id="21"/>
      <w:r w:rsidRPr="00BF219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ОФОРМЛЕНИЕ МАТЕРИАЛОВ РАССЛЕДОВАНИЯ НЕСЧАСТНЫХ СЛУЧАЕВ НА ПРОИЗВОДСТВЕ </w:t>
      </w:r>
    </w:p>
    <w:p w:rsidR="005A61F8" w:rsidRPr="00BF219C" w:rsidRDefault="005A61F8" w:rsidP="005A61F8">
      <w:pPr>
        <w:spacing w:before="2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BF21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каждому несчастному случаю на производстве, вызвавшему необходимость перевода работника в соответствии с медицинским заключением на другую работу, потерю работником трудоспособности на срок не менее одного дня либо повлекшему его смерть, оформляется акт о несчастном случае на производстве </w:t>
      </w:r>
      <w:r w:rsidRPr="001346CF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в двух экземплярах</w:t>
      </w:r>
      <w:r w:rsidRPr="00BF21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русском языке либо на русском языке и государственном языке соответствующего субъекта Российской Федерации. </w:t>
      </w:r>
      <w:proofErr w:type="gramEnd"/>
    </w:p>
    <w:p w:rsidR="005A61F8" w:rsidRPr="00BF219C" w:rsidRDefault="005A61F8" w:rsidP="005A61F8">
      <w:pPr>
        <w:spacing w:before="2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22" w:name="2302"/>
      <w:bookmarkEnd w:id="22"/>
      <w:r w:rsidRPr="00BF21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 групповом несчастном случае на производстве акт составляется на каждого пострадавшего отдельно. </w:t>
      </w:r>
    </w:p>
    <w:p w:rsidR="005A61F8" w:rsidRPr="00BF219C" w:rsidRDefault="005A61F8" w:rsidP="005A61F8">
      <w:pPr>
        <w:spacing w:before="2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F21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Если несчастный случай на производстве произошел с работником, состоящим в трудовых отношениях с другим работодателем, то акт о несчастном случае на производстве </w:t>
      </w:r>
      <w:r w:rsidRPr="001346CF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составляется в трех экземплярах</w:t>
      </w:r>
      <w:r w:rsidRPr="00BF21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два из которых вместе с документами и материалами расследования несчастного случая и актом расследования направляются работодателю, с которым </w:t>
      </w:r>
      <w:r w:rsidRPr="00BF219C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пострадавший состоит (состоял) в трудовых отношениях. Третий экземпляр акта, документы и материалы расследования остаются у работодателя, где произошел несчастный случай. </w:t>
      </w:r>
    </w:p>
    <w:p w:rsidR="005A61F8" w:rsidRPr="00BF219C" w:rsidRDefault="005A61F8" w:rsidP="005A61F8">
      <w:pPr>
        <w:spacing w:before="2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F21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 несчастном случае на производстве </w:t>
      </w:r>
      <w:r w:rsidRPr="00F6429F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с </w:t>
      </w:r>
      <w:proofErr w:type="gramStart"/>
      <w:r w:rsidRPr="00F6429F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застрахованным</w:t>
      </w:r>
      <w:proofErr w:type="gramEnd"/>
      <w:r w:rsidRPr="00F6429F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составляется дополнительный экземпляр акта</w:t>
      </w:r>
      <w:r w:rsidRPr="00BF21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 несчастном случае на производстве. </w:t>
      </w:r>
    </w:p>
    <w:p w:rsidR="005A61F8" w:rsidRPr="00BF219C" w:rsidRDefault="005A61F8" w:rsidP="005A61F8">
      <w:pPr>
        <w:spacing w:before="2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F21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Акт о несчастном случае на производстве подписывается членами комиссии, утверждается работодателем (уполномоченным им представителем) и заверяется печатью, а также регистрируется в журнале регистрации несчастных случаев на производстве. </w:t>
      </w:r>
    </w:p>
    <w:p w:rsidR="005A61F8" w:rsidRPr="00BF219C" w:rsidRDefault="005A61F8" w:rsidP="005A61F8">
      <w:pPr>
        <w:spacing w:before="2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F21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Работодатель (уполномоченный им представитель) </w:t>
      </w:r>
      <w:r w:rsidRPr="001346CF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в трехдневный срок</w:t>
      </w:r>
      <w:r w:rsidRPr="00BF21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после утверждения акта о несчастном случае на производстве обязан выдать один экземпляр указанного акта пострадавшему, а при несчастном случае на производстве со смертельным исходом - родственникам либо доверенному лицу погибшего (по их требованию). Второй экземпляр акта о несчастном случае вместе с материалами расследования </w:t>
      </w:r>
      <w:r w:rsidRPr="001346CF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хранится в течение 45 лет</w:t>
      </w:r>
      <w:r w:rsidRPr="00BF21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 месту работы пострадавшего на момент несчастного случая на производстве. При страховых случаях третий экземпляр акта о несчастном случае и материалы расследования работодатель направляет в исполнительный орган страховщика (по месту регистрации в качестве страхователя). </w:t>
      </w:r>
    </w:p>
    <w:p w:rsidR="005A61F8" w:rsidRDefault="005A61F8" w:rsidP="005A61F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A61F8" w:rsidRDefault="005A61F8" w:rsidP="005A61F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23" w:name="_GoBack"/>
      <w:r w:rsidRPr="005A61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Контрольные вопросы</w:t>
      </w:r>
    </w:p>
    <w:bookmarkEnd w:id="23"/>
    <w:p w:rsidR="005A61F8" w:rsidRPr="005A61F8" w:rsidRDefault="005A61F8" w:rsidP="005A61F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A61F8" w:rsidRDefault="005A61F8" w:rsidP="005A61F8">
      <w:pPr>
        <w:pStyle w:val="a4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Какие несчастные случаи относятся к категории «на производстве»?</w:t>
      </w:r>
    </w:p>
    <w:p w:rsidR="005A61F8" w:rsidRDefault="005A61F8" w:rsidP="005A61F8">
      <w:pPr>
        <w:pStyle w:val="a4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61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Обязанности работодателя при несчастном случае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на производстве.</w:t>
      </w:r>
    </w:p>
    <w:p w:rsidR="005A61F8" w:rsidRDefault="005A61F8" w:rsidP="005A61F8">
      <w:pPr>
        <w:pStyle w:val="a4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61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Порядок расследования несчастных случаев на производстве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5A61F8" w:rsidRPr="005A61F8" w:rsidRDefault="005A61F8" w:rsidP="005A61F8">
      <w:pPr>
        <w:pStyle w:val="a4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61F8">
        <w:rPr>
          <w:rFonts w:ascii="Times New Roman" w:eastAsia="Times New Roman" w:hAnsi="Times New Roman" w:cs="Times New Roman"/>
          <w:sz w:val="28"/>
          <w:szCs w:val="28"/>
          <w:lang w:eastAsia="ar-SA"/>
        </w:rPr>
        <w:t>Материал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ы</w:t>
      </w:r>
      <w:r w:rsidRPr="005A61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расследования несчастных случаев на производстве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8B0B88" w:rsidRDefault="008B0B88" w:rsidP="005A61F8"/>
    <w:sectPr w:rsidR="008B0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95426"/>
    <w:multiLevelType w:val="hybridMultilevel"/>
    <w:tmpl w:val="1560448A"/>
    <w:lvl w:ilvl="0" w:tplc="73F26B7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E910C4A"/>
    <w:multiLevelType w:val="hybridMultilevel"/>
    <w:tmpl w:val="F8F2E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787F03"/>
    <w:multiLevelType w:val="hybridMultilevel"/>
    <w:tmpl w:val="BF1E650A"/>
    <w:lvl w:ilvl="0" w:tplc="73F26B7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05E498E"/>
    <w:multiLevelType w:val="hybridMultilevel"/>
    <w:tmpl w:val="1B1EA83A"/>
    <w:lvl w:ilvl="0" w:tplc="73F26B7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60915C3"/>
    <w:multiLevelType w:val="hybridMultilevel"/>
    <w:tmpl w:val="3DDEF35A"/>
    <w:lvl w:ilvl="0" w:tplc="73F26B7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AD5"/>
    <w:rsid w:val="005A61F8"/>
    <w:rsid w:val="008B0B88"/>
    <w:rsid w:val="00F3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1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61F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A61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1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61F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A61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1392</Words>
  <Characters>7935</Characters>
  <Application>Microsoft Office Word</Application>
  <DocSecurity>0</DocSecurity>
  <Lines>66</Lines>
  <Paragraphs>18</Paragraphs>
  <ScaleCrop>false</ScaleCrop>
  <Company/>
  <LinksUpToDate>false</LinksUpToDate>
  <CharactersWithSpaces>9309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2020-05-07T10:39:00Z</dcterms:created>
  <dcterms:modified xsi:type="dcterms:W3CDTF">2020-05-07T10:48:00Z</dcterms:modified>
</cp:coreProperties>
</file>